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9466" w14:textId="77777777" w:rsid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 xml:space="preserve">Obec Drysice </w:t>
      </w:r>
      <w:proofErr w:type="gramStart"/>
      <w:r>
        <w:rPr>
          <w:rFonts w:ascii="Nunito" w:hAnsi="Nunito"/>
          <w:color w:val="000000"/>
          <w:sz w:val="27"/>
          <w:szCs w:val="27"/>
        </w:rPr>
        <w:t>oznamuje ,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že poplatky za svoz SKO, stočné a ze psů za rok 2025 se budou vybírat v </w:t>
      </w:r>
      <w:r w:rsidRPr="000F5C73">
        <w:rPr>
          <w:rFonts w:ascii="Nunito" w:hAnsi="Nunito"/>
          <w:b/>
          <w:bCs/>
          <w:color w:val="000000"/>
          <w:sz w:val="27"/>
          <w:szCs w:val="27"/>
        </w:rPr>
        <w:t xml:space="preserve">hotovosti od 1.4. </w:t>
      </w:r>
      <w:proofErr w:type="gramStart"/>
      <w:r w:rsidRPr="000F5C73">
        <w:rPr>
          <w:rFonts w:ascii="Nunito" w:hAnsi="Nunito"/>
          <w:b/>
          <w:bCs/>
          <w:color w:val="000000"/>
          <w:sz w:val="27"/>
          <w:szCs w:val="27"/>
        </w:rPr>
        <w:t xml:space="preserve">2026 </w:t>
      </w:r>
      <w:r>
        <w:rPr>
          <w:rFonts w:ascii="Nunito" w:hAnsi="Nunito"/>
          <w:color w:val="000000"/>
          <w:sz w:val="27"/>
          <w:szCs w:val="27"/>
        </w:rPr>
        <w:t>,vždy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ve dnech pondělí a středa od </w:t>
      </w:r>
      <w:proofErr w:type="gramStart"/>
      <w:r>
        <w:rPr>
          <w:rFonts w:ascii="Nunito" w:hAnsi="Nunito"/>
          <w:color w:val="000000"/>
          <w:sz w:val="27"/>
          <w:szCs w:val="27"/>
        </w:rPr>
        <w:t>8 - 12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h a od </w:t>
      </w:r>
      <w:proofErr w:type="gramStart"/>
      <w:r>
        <w:rPr>
          <w:rFonts w:ascii="Nunito" w:hAnsi="Nunito"/>
          <w:color w:val="000000"/>
          <w:sz w:val="27"/>
          <w:szCs w:val="27"/>
        </w:rPr>
        <w:t>13 - 17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</w:t>
      </w:r>
      <w:proofErr w:type="gramStart"/>
      <w:r>
        <w:rPr>
          <w:rFonts w:ascii="Nunito" w:hAnsi="Nunito"/>
          <w:color w:val="000000"/>
          <w:sz w:val="27"/>
          <w:szCs w:val="27"/>
        </w:rPr>
        <w:t>h .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</w:t>
      </w:r>
    </w:p>
    <w:p w14:paraId="2EC32F46" w14:textId="605CD099" w:rsidR="000F5C73" w:rsidRP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b/>
          <w:bCs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 xml:space="preserve">Poplatky </w:t>
      </w:r>
      <w:r w:rsidRPr="000F5C73">
        <w:rPr>
          <w:rFonts w:ascii="Nunito" w:hAnsi="Nunito"/>
          <w:b/>
          <w:bCs/>
          <w:color w:val="000000"/>
          <w:sz w:val="27"/>
          <w:szCs w:val="27"/>
        </w:rPr>
        <w:t xml:space="preserve">lze  hradit  </w:t>
      </w:r>
      <w:r w:rsidR="00C73F2E">
        <w:rPr>
          <w:rFonts w:ascii="Nunito" w:hAnsi="Nunito"/>
          <w:b/>
          <w:bCs/>
          <w:color w:val="000000"/>
          <w:sz w:val="27"/>
          <w:szCs w:val="27"/>
        </w:rPr>
        <w:t xml:space="preserve">ihned </w:t>
      </w:r>
      <w:r w:rsidRPr="000F5C73">
        <w:rPr>
          <w:rFonts w:ascii="Nunito" w:hAnsi="Nunito"/>
          <w:b/>
          <w:bCs/>
          <w:color w:val="000000"/>
          <w:sz w:val="27"/>
          <w:szCs w:val="27"/>
        </w:rPr>
        <w:t>i převodem na účet č. 2902530106/</w:t>
      </w:r>
      <w:proofErr w:type="gramStart"/>
      <w:r w:rsidRPr="000F5C73">
        <w:rPr>
          <w:rFonts w:ascii="Nunito" w:hAnsi="Nunito"/>
          <w:b/>
          <w:bCs/>
          <w:color w:val="000000"/>
          <w:sz w:val="27"/>
          <w:szCs w:val="27"/>
        </w:rPr>
        <w:t>2010</w:t>
      </w:r>
      <w:r>
        <w:rPr>
          <w:rFonts w:ascii="Nunito" w:hAnsi="Nunito"/>
          <w:color w:val="000000"/>
          <w:sz w:val="27"/>
          <w:szCs w:val="27"/>
        </w:rPr>
        <w:t xml:space="preserve"> ,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</w:t>
      </w:r>
      <w:r w:rsidRPr="000F5C73">
        <w:rPr>
          <w:rFonts w:ascii="Nunito" w:hAnsi="Nunito"/>
          <w:b/>
          <w:bCs/>
          <w:color w:val="000000"/>
          <w:sz w:val="27"/>
          <w:szCs w:val="27"/>
        </w:rPr>
        <w:t xml:space="preserve">pod variabilním symbolem č.p. </w:t>
      </w:r>
      <w:proofErr w:type="spellStart"/>
      <w:proofErr w:type="gramStart"/>
      <w:r w:rsidRPr="000F5C73">
        <w:rPr>
          <w:rFonts w:ascii="Nunito" w:hAnsi="Nunito"/>
          <w:b/>
          <w:bCs/>
          <w:color w:val="000000"/>
          <w:sz w:val="27"/>
          <w:szCs w:val="27"/>
        </w:rPr>
        <w:t>rodin.domu</w:t>
      </w:r>
      <w:proofErr w:type="spellEnd"/>
      <w:proofErr w:type="gramEnd"/>
      <w:r w:rsidRPr="000F5C73">
        <w:rPr>
          <w:rFonts w:ascii="Nunito" w:hAnsi="Nunito"/>
          <w:b/>
          <w:bCs/>
          <w:color w:val="000000"/>
          <w:sz w:val="27"/>
          <w:szCs w:val="27"/>
        </w:rPr>
        <w:t xml:space="preserve"> . Do zprávy pro příjemce je třeba uvést jméno </w:t>
      </w:r>
      <w:proofErr w:type="gramStart"/>
      <w:r w:rsidRPr="000F5C73">
        <w:rPr>
          <w:rFonts w:ascii="Nunito" w:hAnsi="Nunito"/>
          <w:b/>
          <w:bCs/>
          <w:color w:val="000000"/>
          <w:sz w:val="27"/>
          <w:szCs w:val="27"/>
        </w:rPr>
        <w:t>plátce .</w:t>
      </w:r>
      <w:proofErr w:type="gramEnd"/>
    </w:p>
    <w:p w14:paraId="10F96421" w14:textId="2C0B108C" w:rsid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 xml:space="preserve">Informace o výši poplatku za svoz SKO byla občanům </w:t>
      </w:r>
      <w:proofErr w:type="gramStart"/>
      <w:r>
        <w:rPr>
          <w:rFonts w:ascii="Nunito" w:hAnsi="Nunito"/>
          <w:color w:val="000000"/>
          <w:sz w:val="27"/>
          <w:szCs w:val="27"/>
        </w:rPr>
        <w:t>doručena  v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 písemné podobě do poštovních </w:t>
      </w:r>
      <w:proofErr w:type="gramStart"/>
      <w:r>
        <w:rPr>
          <w:rFonts w:ascii="Nunito" w:hAnsi="Nunito"/>
          <w:color w:val="000000"/>
          <w:sz w:val="27"/>
          <w:szCs w:val="27"/>
        </w:rPr>
        <w:t>schránek .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Cena za 1 kg odpadu činí 5 </w:t>
      </w:r>
      <w:proofErr w:type="gramStart"/>
      <w:r>
        <w:rPr>
          <w:rFonts w:ascii="Nunito" w:hAnsi="Nunito"/>
          <w:color w:val="000000"/>
          <w:sz w:val="27"/>
          <w:szCs w:val="27"/>
        </w:rPr>
        <w:t>Kč .</w:t>
      </w:r>
      <w:proofErr w:type="gramEnd"/>
    </w:p>
    <w:p w14:paraId="4A82F558" w14:textId="77777777" w:rsid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>Poplatek za stočné je 100 Kč/</w:t>
      </w:r>
      <w:proofErr w:type="gramStart"/>
      <w:r>
        <w:rPr>
          <w:rFonts w:ascii="Nunito" w:hAnsi="Nunito"/>
          <w:color w:val="000000"/>
          <w:sz w:val="27"/>
          <w:szCs w:val="27"/>
        </w:rPr>
        <w:t>osobu ,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poplatek ze psů je 100 Kč/1 </w:t>
      </w:r>
      <w:proofErr w:type="gramStart"/>
      <w:r>
        <w:rPr>
          <w:rFonts w:ascii="Nunito" w:hAnsi="Nunito"/>
          <w:color w:val="000000"/>
          <w:sz w:val="27"/>
          <w:szCs w:val="27"/>
        </w:rPr>
        <w:t>pes ,</w:t>
      </w:r>
      <w:proofErr w:type="gramEnd"/>
      <w:r>
        <w:rPr>
          <w:rFonts w:ascii="Nunito" w:hAnsi="Nunito"/>
          <w:color w:val="000000"/>
          <w:sz w:val="27"/>
          <w:szCs w:val="27"/>
        </w:rPr>
        <w:t xml:space="preserve"> za každého dalšího psa 150 </w:t>
      </w:r>
      <w:proofErr w:type="gramStart"/>
      <w:r>
        <w:rPr>
          <w:rFonts w:ascii="Nunito" w:hAnsi="Nunito"/>
          <w:color w:val="000000"/>
          <w:sz w:val="27"/>
          <w:szCs w:val="27"/>
        </w:rPr>
        <w:t>Kč .</w:t>
      </w:r>
      <w:proofErr w:type="gramEnd"/>
    </w:p>
    <w:p w14:paraId="119CC38C" w14:textId="4625A98F" w:rsid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>Splatnost poplatků je  do 30.6.2026 .</w:t>
      </w:r>
    </w:p>
    <w:p w14:paraId="1D0B0305" w14:textId="77777777" w:rsidR="000F5C73" w:rsidRDefault="000F5C73" w:rsidP="000F5C73">
      <w:pPr>
        <w:pStyle w:val="Normlnweb"/>
        <w:spacing w:before="0" w:beforeAutospacing="0" w:after="120" w:afterAutospacing="0"/>
        <w:jc w:val="both"/>
        <w:textAlignment w:val="baseline"/>
        <w:rPr>
          <w:rFonts w:ascii="Nunito" w:hAnsi="Nunito"/>
          <w:color w:val="000000"/>
          <w:sz w:val="27"/>
          <w:szCs w:val="27"/>
        </w:rPr>
      </w:pPr>
      <w:r>
        <w:rPr>
          <w:rFonts w:ascii="Nunito" w:hAnsi="Nunito"/>
          <w:color w:val="000000"/>
          <w:sz w:val="27"/>
          <w:szCs w:val="27"/>
        </w:rPr>
        <w:t> </w:t>
      </w:r>
    </w:p>
    <w:p w14:paraId="59387F39" w14:textId="77777777" w:rsidR="000F5C73" w:rsidRDefault="000F5C73"/>
    <w:sectPr w:rsidR="000F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73"/>
    <w:rsid w:val="000F5C73"/>
    <w:rsid w:val="008E0973"/>
    <w:rsid w:val="009966D1"/>
    <w:rsid w:val="00C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CE9"/>
  <w15:chartTrackingRefBased/>
  <w15:docId w15:val="{8DCF33C6-161F-40EA-887C-D4985716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7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Trundová (místostarostka)</dc:creator>
  <cp:keywords/>
  <dc:description/>
  <cp:lastModifiedBy>Jarmila Trundová (místostarostka)</cp:lastModifiedBy>
  <cp:revision>2</cp:revision>
  <dcterms:created xsi:type="dcterms:W3CDTF">2026-02-02T14:20:00Z</dcterms:created>
  <dcterms:modified xsi:type="dcterms:W3CDTF">2026-02-02T14:27:00Z</dcterms:modified>
</cp:coreProperties>
</file>