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</w:t>
      </w:r>
      <w:r>
        <w:rPr>
          <w:b/>
          <w:bCs/>
          <w:sz w:val="26"/>
          <w:szCs w:val="26"/>
        </w:rPr>
        <w:t xml:space="preserve">Obec Drysice, Drysice </w:t>
      </w:r>
      <w:r>
        <w:rPr>
          <w:b/>
          <w:bCs/>
          <w:sz w:val="26"/>
          <w:szCs w:val="26"/>
        </w:rPr>
        <w:t>120, 683 21 Pustiměř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Žadatel :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KAMIKA TRADING, s.r.o.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se sídlem Praha 5 – Smíchov, Holečkova 619/59, PSČ 150 00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 w:val="false"/>
          <w:bCs w:val="false"/>
          <w:sz w:val="26"/>
          <w:szCs w:val="26"/>
        </w:rPr>
        <w:t>IČO:        24770078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Odpověď na žádost o poskytnutí informace</w:t>
      </w:r>
    </w:p>
    <w:p>
      <w:pPr>
        <w:pStyle w:val="Normal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(dle zákona č. 106/1999 Sb. o svobodném přístupu k informacím, v pl. zn.)</w:t>
      </w:r>
    </w:p>
    <w:p>
      <w:pPr>
        <w:pStyle w:val="Normal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 xml:space="preserve">Obecnímu úřadu v Drysicích byla doručena dne </w:t>
      </w:r>
      <w:r>
        <w:rPr>
          <w:b w:val="false"/>
          <w:bCs w:val="false"/>
          <w:sz w:val="26"/>
          <w:szCs w:val="26"/>
        </w:rPr>
        <w:t xml:space="preserve">18.2.2019 žádost </w:t>
      </w:r>
      <w:r>
        <w:rPr>
          <w:b w:val="false"/>
          <w:bCs w:val="false"/>
          <w:sz w:val="26"/>
          <w:szCs w:val="26"/>
        </w:rPr>
        <w:t xml:space="preserve"> ve smyslu zákona           č. 106/1999 Sb.,  o svobodném přístupu k informacím. 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>Obec Drysice</w:t>
      </w:r>
      <w:r>
        <w:rPr>
          <w:b w:val="false"/>
          <w:bCs w:val="false"/>
          <w:sz w:val="26"/>
          <w:szCs w:val="26"/>
        </w:rPr>
        <w:t xml:space="preserve"> v odpovědi uvádí 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1) Výkon pověřence pro ochranu osobních údajů má zajištěn na základě Smlouvy o zřízení pověřence pro ochranu osobních údajů ze dne 25.5.2018. Poskytovatelem služby je DSO Hanácký venkov, se sídlem Doloplazy 15, 798 26 Nezamyslice, IČO 05010632.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 xml:space="preserve">2) Smluvní strany se dohodly za výkon pověřence poskytnout odměnu ve výši 1.375,- Kč měsíčně. </w:t>
      </w:r>
      <w:r>
        <w:rPr>
          <w:b w:val="false"/>
          <w:bCs w:val="false"/>
          <w:sz w:val="26"/>
          <w:szCs w:val="26"/>
        </w:rPr>
        <w:t>Obec</w:t>
      </w:r>
      <w:r>
        <w:rPr>
          <w:b w:val="false"/>
          <w:bCs w:val="false"/>
          <w:sz w:val="26"/>
          <w:szCs w:val="26"/>
        </w:rPr>
        <w:t xml:space="preserve"> se zavázala hradit odměnu jednorázově za aktuální kalendářní rok bezhotovostním převodem, a to na základě vystavené faktury. </w:t>
      </w:r>
      <w:r>
        <w:rPr>
          <w:b w:val="false"/>
          <w:bCs w:val="false"/>
          <w:sz w:val="26"/>
          <w:szCs w:val="26"/>
        </w:rPr>
        <w:t>Stejná výše odměny byla stanovena i u příspěvkové organizace Mateřská škola Drysice, jejíž zřizovatelem je obec.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>3) Ode dne účinnosti GDPR do data přijetí žádosti bylo zaplaceno 11.000,- Kč.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>4) Odměna pověřence není stanovena dle ceníkových položek.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S pozdravem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 xml:space="preserve">                                                                                     </w:t>
      </w:r>
      <w:r>
        <w:rPr>
          <w:b w:val="false"/>
          <w:bCs w:val="false"/>
          <w:sz w:val="26"/>
          <w:szCs w:val="26"/>
        </w:rPr>
        <w:t>Pavel Rozehnal</w:t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 xml:space="preserve">                                                                                          </w:t>
      </w:r>
      <w:r>
        <w:rPr>
          <w:b w:val="false"/>
          <w:bCs w:val="false"/>
          <w:sz w:val="26"/>
          <w:szCs w:val="26"/>
        </w:rPr>
        <w:t>starosta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V D</w:t>
      </w:r>
      <w:r>
        <w:rPr>
          <w:b w:val="false"/>
          <w:bCs w:val="false"/>
          <w:sz w:val="26"/>
          <w:szCs w:val="26"/>
        </w:rPr>
        <w:t>rysicích</w:t>
      </w:r>
      <w:r>
        <w:rPr>
          <w:b w:val="false"/>
          <w:bCs w:val="false"/>
          <w:sz w:val="26"/>
          <w:szCs w:val="26"/>
        </w:rPr>
        <w:t xml:space="preserve">, </w:t>
      </w:r>
      <w:r>
        <w:rPr>
          <w:b w:val="false"/>
          <w:bCs w:val="false"/>
          <w:sz w:val="26"/>
          <w:szCs w:val="26"/>
        </w:rPr>
        <w:t>21.2.2019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LibreOffice/6.0.2.1$Windows_x86 LibreOffice_project/f7f06a8f319e4b62f9bc5095aa112a65d2f3ac89</Application>
  <Pages>1</Pages>
  <Words>184</Words>
  <Characters>1019</Characters>
  <CharactersWithSpaces>1393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2018-12-03T12:20:34Z</dcterms:created>
  <dc:creator/>
  <dc:description/>
  <dc:language>cs-CZ</dc:language>
  <cp:lastModifiedBy/>
  <dcterms:modified xsi:type="dcterms:W3CDTF">2019-02-21T09:40:41Z</dcterms:modified>
  <cp:revision>5</cp:revision>
  <dc:subject/>
  <dc:title/>
</cp:coreProperties>
</file>